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E114E" w14:textId="124D9677" w:rsidR="00E50BC5" w:rsidRPr="009B70F2" w:rsidRDefault="00E50BC5" w:rsidP="009B70F2">
      <w:pPr>
        <w:jc w:val="both"/>
        <w:rPr>
          <w:b/>
          <w:bCs/>
        </w:rPr>
      </w:pPr>
      <w:r w:rsidRPr="009B70F2">
        <w:rPr>
          <w:b/>
          <w:bCs/>
        </w:rPr>
        <w:t xml:space="preserve">Németh Dávid, a K&amp;H Bank vezető elemzője „Szökőár’ címmel tartott </w:t>
      </w:r>
      <w:r w:rsidR="00A50AEB" w:rsidRPr="009B70F2">
        <w:rPr>
          <w:b/>
          <w:bCs/>
        </w:rPr>
        <w:t>egy gazdasági kitekintést</w:t>
      </w:r>
      <w:r w:rsidR="009B70F2">
        <w:rPr>
          <w:b/>
          <w:bCs/>
        </w:rPr>
        <w:t xml:space="preserve"> a 27. K&amp;H Családi Vállalatok online Klubján</w:t>
      </w:r>
      <w:r w:rsidR="00A50AEB" w:rsidRPr="009B70F2">
        <w:rPr>
          <w:b/>
          <w:bCs/>
        </w:rPr>
        <w:t>.</w:t>
      </w:r>
    </w:p>
    <w:p w14:paraId="43865FA5" w14:textId="77777777" w:rsidR="007F3EF6" w:rsidRDefault="009B70F2" w:rsidP="00A50AEB">
      <w:pPr>
        <w:jc w:val="both"/>
      </w:pPr>
      <w:r>
        <w:t>A j</w:t>
      </w:r>
      <w:r w:rsidR="00A74FB2">
        <w:t xml:space="preserve">elenlegi </w:t>
      </w:r>
      <w:r>
        <w:t>gazdasági helyzet leginkább egy s</w:t>
      </w:r>
      <w:r w:rsidR="00A74FB2">
        <w:t>zökőár</w:t>
      </w:r>
      <w:r>
        <w:t>hoz hasonlítható.</w:t>
      </w:r>
      <w:r w:rsidR="00A74FB2">
        <w:t xml:space="preserve"> </w:t>
      </w:r>
      <w:r>
        <w:t xml:space="preserve">Az </w:t>
      </w:r>
      <w:r w:rsidR="00A74FB2">
        <w:t>árak</w:t>
      </w:r>
      <w:r>
        <w:t xml:space="preserve"> folyamatosan emelkednek</w:t>
      </w:r>
      <w:r w:rsidR="00A74FB2">
        <w:t xml:space="preserve">, </w:t>
      </w:r>
      <w:r>
        <w:t xml:space="preserve">a </w:t>
      </w:r>
      <w:r w:rsidR="00A74FB2">
        <w:t>chiphiány</w:t>
      </w:r>
      <w:r>
        <w:t xml:space="preserve"> óriási gondot okoz az autóiparnak</w:t>
      </w:r>
      <w:r w:rsidR="00A74FB2">
        <w:t xml:space="preserve">, </w:t>
      </w:r>
      <w:r>
        <w:t xml:space="preserve">Kína </w:t>
      </w:r>
      <w:r w:rsidR="00A74FB2">
        <w:t>fegyverkezés</w:t>
      </w:r>
      <w:r>
        <w:t>e</w:t>
      </w:r>
      <w:r w:rsidR="00A74FB2">
        <w:t xml:space="preserve"> </w:t>
      </w:r>
      <w:r>
        <w:t xml:space="preserve">pedig </w:t>
      </w:r>
      <w:r w:rsidR="00A74FB2">
        <w:t xml:space="preserve">több </w:t>
      </w:r>
      <w:r>
        <w:t>nagy államot</w:t>
      </w:r>
      <w:r w:rsidR="00A74FB2">
        <w:t xml:space="preserve"> is </w:t>
      </w:r>
      <w:r>
        <w:t>fegyverkezésre késztet,</w:t>
      </w:r>
      <w:r w:rsidR="00A74FB2">
        <w:t xml:space="preserve"> </w:t>
      </w:r>
      <w:r>
        <w:t xml:space="preserve">mely </w:t>
      </w:r>
      <w:r w:rsidR="00A74FB2">
        <w:t xml:space="preserve">pörgeti a gazdaságot. </w:t>
      </w:r>
      <w:r>
        <w:t>A legégetőbb kérdés most az u</w:t>
      </w:r>
      <w:r w:rsidR="00A74FB2">
        <w:t>krán-orosz</w:t>
      </w:r>
      <w:r>
        <w:t xml:space="preserve"> helyzet,</w:t>
      </w:r>
      <w:r w:rsidR="00A74FB2">
        <w:t xml:space="preserve"> </w:t>
      </w:r>
      <w:r>
        <w:t xml:space="preserve">vajon </w:t>
      </w:r>
      <w:r w:rsidR="00A74FB2">
        <w:t xml:space="preserve">lesz-e támadás? </w:t>
      </w:r>
      <w:r>
        <w:t>Sajnos a</w:t>
      </w:r>
      <w:r w:rsidR="00A74FB2">
        <w:t xml:space="preserve"> csillagállások is kedveznek egy támadási lehetőségnek. </w:t>
      </w:r>
    </w:p>
    <w:p w14:paraId="0BF10EAF" w14:textId="1FAE8F31" w:rsidR="00BD3903" w:rsidRDefault="00A74FB2" w:rsidP="00A50AEB">
      <w:pPr>
        <w:jc w:val="both"/>
      </w:pPr>
      <w:r>
        <w:t>Oroszo</w:t>
      </w:r>
      <w:r w:rsidR="009B70F2">
        <w:t>rszág</w:t>
      </w:r>
      <w:r>
        <w:t xml:space="preserve"> kedvező gazdasági helyzetben van, </w:t>
      </w:r>
      <w:r w:rsidR="009B70F2">
        <w:t xml:space="preserve">hiszen az </w:t>
      </w:r>
      <w:r>
        <w:t>olaj-és gázbevétele</w:t>
      </w:r>
      <w:r w:rsidR="009B70F2">
        <w:t>knek köszönhetően</w:t>
      </w:r>
      <w:r>
        <w:t xml:space="preserve"> </w:t>
      </w:r>
      <w:r w:rsidR="009B70F2">
        <w:t>a</w:t>
      </w:r>
      <w:r>
        <w:t xml:space="preserve"> </w:t>
      </w:r>
      <w:r w:rsidR="009B70F2">
        <w:t>központi</w:t>
      </w:r>
      <w:r>
        <w:t xml:space="preserve"> költségvetés</w:t>
      </w:r>
      <w:r w:rsidR="007F3EF6">
        <w:t>ét</w:t>
      </w:r>
      <w:r w:rsidR="009B70F2">
        <w:t xml:space="preserve"> egyensúlyban </w:t>
      </w:r>
      <w:r w:rsidR="007F3EF6">
        <w:t>tartja</w:t>
      </w:r>
      <w:r w:rsidR="009B70F2">
        <w:t>.</w:t>
      </w:r>
      <w:r>
        <w:t xml:space="preserve"> 2018</w:t>
      </w:r>
      <w:r w:rsidR="007F3EF6">
        <w:t xml:space="preserve"> óta - válság esetére - az</w:t>
      </w:r>
      <w:r>
        <w:t xml:space="preserve"> olaj- és gáz</w:t>
      </w:r>
      <w:r w:rsidR="007F3EF6">
        <w:t>eladásból</w:t>
      </w:r>
      <w:r>
        <w:t xml:space="preserve"> </w:t>
      </w:r>
      <w:r w:rsidR="007F3EF6">
        <w:t>származó</w:t>
      </w:r>
      <w:r>
        <w:t xml:space="preserve"> többletbevételt egy alapba halmozzák. </w:t>
      </w:r>
      <w:r w:rsidR="007F3EF6">
        <w:t>Az o</w:t>
      </w:r>
      <w:r>
        <w:t xml:space="preserve">rosz államadósság </w:t>
      </w:r>
      <w:r w:rsidR="007F3EF6">
        <w:t xml:space="preserve">csak </w:t>
      </w:r>
      <w:r>
        <w:t xml:space="preserve">20%, szemben </w:t>
      </w:r>
      <w:r w:rsidR="007F3EF6">
        <w:t>Magyarország</w:t>
      </w:r>
      <w:r>
        <w:t xml:space="preserve"> kb. 80%</w:t>
      </w:r>
      <w:r w:rsidR="007F3EF6">
        <w:t>-os és az EU 100%-os államadósságával</w:t>
      </w:r>
      <w:r>
        <w:t xml:space="preserve">. </w:t>
      </w:r>
      <w:r w:rsidR="007F3EF6">
        <w:t>Oroszországban a k</w:t>
      </w:r>
      <w:r>
        <w:t xml:space="preserve">ülföldiek kezében lévő állomány </w:t>
      </w:r>
      <w:r w:rsidR="007F3EF6">
        <w:t xml:space="preserve">folyamatosan </w:t>
      </w:r>
      <w:r>
        <w:t>csökken a teljes adósságon belül</w:t>
      </w:r>
      <w:r w:rsidR="007F3EF6">
        <w:t>,</w:t>
      </w:r>
      <w:r>
        <w:t xml:space="preserve"> folyófizetési mérleg többletük</w:t>
      </w:r>
      <w:r w:rsidR="007F3EF6">
        <w:t>nek köszönhetően pedig</w:t>
      </w:r>
      <w:r>
        <w:t xml:space="preserve"> nincs</w:t>
      </w:r>
      <w:r w:rsidR="007F3EF6">
        <w:t>enek</w:t>
      </w:r>
      <w:r>
        <w:t xml:space="preserve"> rászorulva a külföldi finanszírozásra</w:t>
      </w:r>
      <w:r w:rsidR="007F3EF6">
        <w:t>.</w:t>
      </w:r>
      <w:r>
        <w:t xml:space="preserve"> </w:t>
      </w:r>
      <w:r w:rsidR="007F3EF6">
        <w:t>E</w:t>
      </w:r>
      <w:r>
        <w:t>rős gazdaság</w:t>
      </w:r>
      <w:r w:rsidR="007F3EF6">
        <w:t>uk ugyanakkor</w:t>
      </w:r>
      <w:r>
        <w:t xml:space="preserve"> függ az európai piactól, fontos </w:t>
      </w:r>
      <w:r w:rsidR="007F3EF6">
        <w:t>tehát számukra</w:t>
      </w:r>
      <w:r>
        <w:t xml:space="preserve">, hogy </w:t>
      </w:r>
      <w:r w:rsidR="007F3EF6">
        <w:t xml:space="preserve">a beszállítások </w:t>
      </w:r>
      <w:r>
        <w:t>fennmaradjanak</w:t>
      </w:r>
      <w:r w:rsidR="007F3EF6">
        <w:t>.</w:t>
      </w:r>
      <w:r>
        <w:t xml:space="preserve"> </w:t>
      </w:r>
      <w:r w:rsidR="007F3EF6">
        <w:t xml:space="preserve">Egy </w:t>
      </w:r>
      <w:r>
        <w:t xml:space="preserve">oda-vissza ráutaltság </w:t>
      </w:r>
      <w:r w:rsidR="007F3EF6">
        <w:t>figyelhető meg Európa és Oroszország között</w:t>
      </w:r>
      <w:r>
        <w:t xml:space="preserve">, bár </w:t>
      </w:r>
      <w:r w:rsidR="007F3EF6">
        <w:t>az e</w:t>
      </w:r>
      <w:r>
        <w:t>urópa</w:t>
      </w:r>
      <w:r w:rsidR="007F3EF6">
        <w:t>i országok</w:t>
      </w:r>
      <w:r>
        <w:t xml:space="preserve"> próbál</w:t>
      </w:r>
      <w:r w:rsidR="007F3EF6">
        <w:t>nak</w:t>
      </w:r>
      <w:r>
        <w:t xml:space="preserve"> más lehetőségeket is kiépíteni</w:t>
      </w:r>
      <w:r w:rsidR="007F3EF6">
        <w:t>, többek között</w:t>
      </w:r>
      <w:r>
        <w:t xml:space="preserve"> Kínával és </w:t>
      </w:r>
      <w:r w:rsidR="007F3EF6">
        <w:t xml:space="preserve">az </w:t>
      </w:r>
      <w:r>
        <w:t>USÁ-</w:t>
      </w:r>
      <w:proofErr w:type="spellStart"/>
      <w:r>
        <w:t>val</w:t>
      </w:r>
      <w:proofErr w:type="spellEnd"/>
      <w:r>
        <w:t xml:space="preserve"> próbál</w:t>
      </w:r>
      <w:r w:rsidR="007F3EF6">
        <w:t>nak</w:t>
      </w:r>
      <w:r>
        <w:t xml:space="preserve"> egyezkedni. Harc folyik a gázért</w:t>
      </w:r>
      <w:r w:rsidR="007F3EF6">
        <w:t xml:space="preserve">, de az </w:t>
      </w:r>
      <w:r>
        <w:t>eg</w:t>
      </w:r>
      <w:r w:rsidR="007F3EF6">
        <w:t>y</w:t>
      </w:r>
      <w:r>
        <w:t>másrautaltság</w:t>
      </w:r>
      <w:r w:rsidR="007F3EF6">
        <w:t xml:space="preserve"> miatt Európa és Oroszország</w:t>
      </w:r>
      <w:r>
        <w:t xml:space="preserve"> diplomáciai megállapodásra törek</w:t>
      </w:r>
      <w:r w:rsidR="007F3EF6">
        <w:t>szi</w:t>
      </w:r>
      <w:r>
        <w:t xml:space="preserve">k. </w:t>
      </w:r>
      <w:r w:rsidR="007F3EF6">
        <w:t>Magyarországnak</w:t>
      </w:r>
      <w:r>
        <w:t xml:space="preserve"> különösen fontos a jó viszony fenntartása az oroszokkal, </w:t>
      </w:r>
      <w:r w:rsidR="007F3EF6">
        <w:t>de szerencsére</w:t>
      </w:r>
      <w:r>
        <w:t xml:space="preserve"> már nem csak Ukrajnán keresztül </w:t>
      </w:r>
      <w:r w:rsidR="00BD3903">
        <w:t>érkezik</w:t>
      </w:r>
      <w:r>
        <w:t xml:space="preserve"> </w:t>
      </w:r>
      <w:r w:rsidR="00BD3903">
        <w:t xml:space="preserve">hozzánk </w:t>
      </w:r>
      <w:r>
        <w:t>a gáz. Nagy átfogó hábor</w:t>
      </w:r>
      <w:r w:rsidR="007F3EF6">
        <w:t>ú</w:t>
      </w:r>
      <w:r w:rsidR="001F1C34">
        <w:t>tól</w:t>
      </w:r>
      <w:r>
        <w:t xml:space="preserve"> nem kell </w:t>
      </w:r>
      <w:r w:rsidR="001F1C34">
        <w:t>tar</w:t>
      </w:r>
      <w:r>
        <w:t xml:space="preserve">tani, </w:t>
      </w:r>
      <w:r w:rsidR="007F3EF6">
        <w:t>elképzelhetően</w:t>
      </w:r>
      <w:r>
        <w:t xml:space="preserve"> </w:t>
      </w:r>
      <w:r w:rsidR="00BD3903">
        <w:t xml:space="preserve">csak </w:t>
      </w:r>
      <w:r>
        <w:t xml:space="preserve">pár megye </w:t>
      </w:r>
      <w:r w:rsidR="001F1C34">
        <w:t xml:space="preserve">kerül </w:t>
      </w:r>
      <w:r>
        <w:t xml:space="preserve">majd át </w:t>
      </w:r>
      <w:r w:rsidR="001F1C34">
        <w:t>O</w:t>
      </w:r>
      <w:r>
        <w:t>rosz</w:t>
      </w:r>
      <w:r w:rsidR="001F1C34">
        <w:t>ország</w:t>
      </w:r>
      <w:r>
        <w:t xml:space="preserve">hoz. </w:t>
      </w:r>
    </w:p>
    <w:p w14:paraId="30EE338C" w14:textId="06DD141D" w:rsidR="00BD3903" w:rsidRDefault="007F3EF6" w:rsidP="00A50AEB">
      <w:pPr>
        <w:jc w:val="both"/>
      </w:pPr>
      <w:r>
        <w:t>Itthon a v</w:t>
      </w:r>
      <w:r w:rsidR="00A74FB2">
        <w:t>álasztások ut</w:t>
      </w:r>
      <w:r>
        <w:t>á</w:t>
      </w:r>
      <w:r w:rsidR="00A74FB2">
        <w:t>n komoly megszorításokra számíthatunk, akárki is győz</w:t>
      </w:r>
      <w:r>
        <w:t xml:space="preserve"> a választásokon</w:t>
      </w:r>
      <w:r w:rsidR="00A74FB2">
        <w:t>. 2021</w:t>
      </w:r>
      <w:r>
        <w:t>-ben</w:t>
      </w:r>
      <w:r w:rsidR="00A74FB2">
        <w:t xml:space="preserve"> 8% </w:t>
      </w:r>
      <w:r>
        <w:t xml:space="preserve">volt a </w:t>
      </w:r>
      <w:r w:rsidR="00A74FB2">
        <w:t>k</w:t>
      </w:r>
      <w:r>
        <w:t>öltség</w:t>
      </w:r>
      <w:r w:rsidR="00A74FB2">
        <w:t>vetési hiány</w:t>
      </w:r>
      <w:r>
        <w:t>unk</w:t>
      </w:r>
      <w:r w:rsidR="00A74FB2">
        <w:t xml:space="preserve">, </w:t>
      </w:r>
      <w:r>
        <w:t xml:space="preserve">a </w:t>
      </w:r>
      <w:r w:rsidR="00A74FB2">
        <w:t xml:space="preserve">lakosságnak </w:t>
      </w:r>
      <w:r>
        <w:t>pedig</w:t>
      </w:r>
      <w:r w:rsidR="00A74FB2">
        <w:t xml:space="preserve"> </w:t>
      </w:r>
      <w:r>
        <w:t xml:space="preserve">jelentős </w:t>
      </w:r>
      <w:r w:rsidR="00A74FB2">
        <w:t>megtakarításai</w:t>
      </w:r>
      <w:r>
        <w:t xml:space="preserve"> voltak. </w:t>
      </w:r>
      <w:r w:rsidR="00A74FB2">
        <w:t>2</w:t>
      </w:r>
      <w:r>
        <w:t>0</w:t>
      </w:r>
      <w:r w:rsidR="00A74FB2">
        <w:t>2</w:t>
      </w:r>
      <w:r>
        <w:t>2</w:t>
      </w:r>
      <w:r w:rsidR="00A74FB2">
        <w:t xml:space="preserve">-23-ban ez </w:t>
      </w:r>
      <w:r>
        <w:t xml:space="preserve">várhatóan </w:t>
      </w:r>
      <w:r w:rsidR="00A74FB2">
        <w:t>romlani fog</w:t>
      </w:r>
      <w:r w:rsidR="001F1C34">
        <w:t>,</w:t>
      </w:r>
      <w:r w:rsidR="00A74FB2">
        <w:t xml:space="preserve"> </w:t>
      </w:r>
      <w:r>
        <w:t xml:space="preserve">a növekvő </w:t>
      </w:r>
      <w:proofErr w:type="spellStart"/>
      <w:r w:rsidR="00A74FB2">
        <w:t>kamatterhek</w:t>
      </w:r>
      <w:proofErr w:type="spellEnd"/>
      <w:r w:rsidR="00A74FB2">
        <w:t xml:space="preserve"> </w:t>
      </w:r>
      <w:r>
        <w:t>és</w:t>
      </w:r>
      <w:r w:rsidR="00A74FB2">
        <w:t xml:space="preserve"> árak rontják majd a h</w:t>
      </w:r>
      <w:r>
        <w:t>á</w:t>
      </w:r>
      <w:r w:rsidR="00A74FB2">
        <w:t>ztartások megtakarításait</w:t>
      </w:r>
      <w:r w:rsidR="001F1C34">
        <w:t xml:space="preserve"> a választásokat követően</w:t>
      </w:r>
      <w:r w:rsidR="00A74FB2">
        <w:t xml:space="preserve">. Külső finanszírozási képességünk is tovább </w:t>
      </w:r>
      <w:r>
        <w:t xml:space="preserve">fog </w:t>
      </w:r>
      <w:r w:rsidR="00A74FB2">
        <w:t>roml</w:t>
      </w:r>
      <w:r>
        <w:t>ani</w:t>
      </w:r>
      <w:r w:rsidR="00BD3903">
        <w:t xml:space="preserve"> és</w:t>
      </w:r>
      <w:r w:rsidR="00A74FB2">
        <w:t xml:space="preserve"> sérülékenyek leszünk, ha a költségvetési </w:t>
      </w:r>
      <w:r>
        <w:t xml:space="preserve">(államháztartási) </w:t>
      </w:r>
      <w:r w:rsidR="00A74FB2">
        <w:t xml:space="preserve">fegyelem nem javul. </w:t>
      </w:r>
      <w:r>
        <w:t>A</w:t>
      </w:r>
      <w:r w:rsidR="00A74FB2">
        <w:t>lacsonyabb állami beruházási ráta és szigorúbb k</w:t>
      </w:r>
      <w:r>
        <w:t>öltség</w:t>
      </w:r>
      <w:r w:rsidR="00A74FB2">
        <w:t>vetés következik majd a v</w:t>
      </w:r>
      <w:r>
        <w:t>á</w:t>
      </w:r>
      <w:r w:rsidR="00A74FB2">
        <w:t xml:space="preserve">lasztások után. </w:t>
      </w:r>
    </w:p>
    <w:p w14:paraId="0EFC819A" w14:textId="77777777" w:rsidR="00BD3903" w:rsidRDefault="00BD3903" w:rsidP="00A50AEB">
      <w:pPr>
        <w:jc w:val="both"/>
      </w:pPr>
      <w:r>
        <w:t>Az i</w:t>
      </w:r>
      <w:r w:rsidR="00A74FB2">
        <w:t>ngatlanára</w:t>
      </w:r>
      <w:r>
        <w:t>k</w:t>
      </w:r>
      <w:r w:rsidR="00A74FB2">
        <w:t xml:space="preserve"> </w:t>
      </w:r>
      <w:r>
        <w:t>minden e</w:t>
      </w:r>
      <w:r w:rsidR="00A74FB2">
        <w:t>uróp</w:t>
      </w:r>
      <w:r>
        <w:t>ai országban</w:t>
      </w:r>
      <w:r w:rsidR="00A74FB2">
        <w:t xml:space="preserve"> viszonylag gyorsan</w:t>
      </w:r>
      <w:r>
        <w:t xml:space="preserve"> növekednek, melynek</w:t>
      </w:r>
      <w:r w:rsidR="00A74FB2">
        <w:t xml:space="preserve"> </w:t>
      </w:r>
      <w:r>
        <w:t>okaként</w:t>
      </w:r>
      <w:r w:rsidR="00A74FB2">
        <w:t xml:space="preserve"> </w:t>
      </w:r>
      <w:r>
        <w:t xml:space="preserve">a </w:t>
      </w:r>
      <w:r w:rsidR="00A74FB2">
        <w:t>kínálati korlátok</w:t>
      </w:r>
      <w:r>
        <w:t>at említhetjük</w:t>
      </w:r>
      <w:r w:rsidR="00A74FB2">
        <w:t xml:space="preserve">. </w:t>
      </w:r>
      <w:r>
        <w:t xml:space="preserve">Az </w:t>
      </w:r>
      <w:r w:rsidR="00A74FB2">
        <w:t xml:space="preserve">Európai </w:t>
      </w:r>
      <w:r>
        <w:t>K</w:t>
      </w:r>
      <w:r w:rsidR="00A74FB2">
        <w:t xml:space="preserve">özponti </w:t>
      </w:r>
      <w:r>
        <w:t>B</w:t>
      </w:r>
      <w:r w:rsidR="00A74FB2">
        <w:t xml:space="preserve">ank szerint </w:t>
      </w:r>
      <w:r>
        <w:t>Magyarországon</w:t>
      </w:r>
      <w:r w:rsidR="00A74FB2">
        <w:t xml:space="preserve"> </w:t>
      </w:r>
      <w:r>
        <w:t xml:space="preserve">kb. 15%-kal </w:t>
      </w:r>
      <w:r w:rsidR="00A74FB2">
        <w:t xml:space="preserve">túlárazott az ingatlanpiac. Csehországban </w:t>
      </w:r>
      <w:r>
        <w:t xml:space="preserve">azonban </w:t>
      </w:r>
      <w:r w:rsidR="00A74FB2">
        <w:t xml:space="preserve">még jobban elszálltak az ingatlanárak. </w:t>
      </w:r>
      <w:r>
        <w:t xml:space="preserve">A </w:t>
      </w:r>
      <w:r w:rsidR="00A74FB2">
        <w:t>Covid-hullám után féltünk a recessziótól, de azt elsöpörte az infláció</w:t>
      </w:r>
      <w:r>
        <w:t>.</w:t>
      </w:r>
      <w:r w:rsidR="00A74FB2">
        <w:t xml:space="preserve"> </w:t>
      </w:r>
      <w:r>
        <w:t>A</w:t>
      </w:r>
      <w:r w:rsidR="00A74FB2">
        <w:t xml:space="preserve"> klímaváltozás az energiaárak</w:t>
      </w:r>
      <w:r>
        <w:t xml:space="preserve"> emelkedését eredményezi, mely tovább gerjeszti az inflációt, melynek tekintetében</w:t>
      </w:r>
      <w:r w:rsidR="00A74FB2">
        <w:t xml:space="preserve"> 20-30 éves csúcsokról beszélhetünk. </w:t>
      </w:r>
    </w:p>
    <w:p w14:paraId="6C5CF9B6" w14:textId="77777777" w:rsidR="007B7174" w:rsidRDefault="00BD3903" w:rsidP="00A50AEB">
      <w:pPr>
        <w:jc w:val="both"/>
      </w:pPr>
      <w:r>
        <w:t>S hogy mik a k</w:t>
      </w:r>
      <w:r w:rsidR="00E50BC5">
        <w:t>ilátás</w:t>
      </w:r>
      <w:r>
        <w:t>ok</w:t>
      </w:r>
      <w:r w:rsidR="00E50BC5">
        <w:t xml:space="preserve"> a jövőre</w:t>
      </w:r>
      <w:r>
        <w:t>?</w:t>
      </w:r>
      <w:r w:rsidR="00E50BC5">
        <w:t xml:space="preserve"> </w:t>
      </w:r>
      <w:r>
        <w:t>A</w:t>
      </w:r>
      <w:r w:rsidR="00A74FB2">
        <w:t xml:space="preserve"> geopolitikai konfliktus felfelé hajtja az olaj árát. </w:t>
      </w:r>
      <w:r>
        <w:t xml:space="preserve">Az </w:t>
      </w:r>
      <w:r w:rsidR="00E50BC5">
        <w:t>U</w:t>
      </w:r>
      <w:r w:rsidR="007B7174">
        <w:t>S</w:t>
      </w:r>
      <w:r>
        <w:t>A</w:t>
      </w:r>
      <w:r w:rsidR="00E50BC5">
        <w:t xml:space="preserve"> kínálat</w:t>
      </w:r>
      <w:r>
        <w:t>a</w:t>
      </w:r>
      <w:r w:rsidR="00E50BC5">
        <w:t xml:space="preserve"> lassan követi le az áremelkedést, </w:t>
      </w:r>
      <w:r>
        <w:t xml:space="preserve">a </w:t>
      </w:r>
      <w:r w:rsidR="00E50BC5">
        <w:t>bankok sem szívesen finanszírozzák ezek</w:t>
      </w:r>
      <w:r>
        <w:t>e</w:t>
      </w:r>
      <w:r w:rsidR="00E50BC5">
        <w:t>t a projekteket</w:t>
      </w:r>
      <w:r w:rsidR="007B7174">
        <w:t>,</w:t>
      </w:r>
      <w:r w:rsidR="00E50BC5">
        <w:t xml:space="preserve"> Irán visszalépése a piacra </w:t>
      </w:r>
      <w:r w:rsidR="007B7174">
        <w:t xml:space="preserve">viszont </w:t>
      </w:r>
      <w:r w:rsidR="00E50BC5">
        <w:t xml:space="preserve">enyhítené az árakat. </w:t>
      </w:r>
      <w:r>
        <w:t xml:space="preserve">Nagy </w:t>
      </w:r>
      <w:r w:rsidR="00E50BC5">
        <w:t>kihívás</w:t>
      </w:r>
      <w:r>
        <w:t>t</w:t>
      </w:r>
      <w:r w:rsidR="00E50BC5">
        <w:t xml:space="preserve"> </w:t>
      </w:r>
      <w:r>
        <w:t>jelent</w:t>
      </w:r>
      <w:r w:rsidR="00E50BC5">
        <w:t xml:space="preserve"> </w:t>
      </w:r>
      <w:r>
        <w:t>a klímaváltozás,</w:t>
      </w:r>
      <w:r w:rsidR="00E50BC5">
        <w:t xml:space="preserve"> a fosszilisből a zöld energiára</w:t>
      </w:r>
      <w:r>
        <w:t xml:space="preserve"> áttérés</w:t>
      </w:r>
      <w:r w:rsidR="00E50BC5">
        <w:t xml:space="preserve"> </w:t>
      </w:r>
      <w:r>
        <w:t>a zéró</w:t>
      </w:r>
      <w:r w:rsidR="00E50BC5">
        <w:t xml:space="preserve"> </w:t>
      </w:r>
      <w:r>
        <w:t xml:space="preserve">szén-dioxid </w:t>
      </w:r>
      <w:r w:rsidR="00E50BC5">
        <w:t>kibocsájtás</w:t>
      </w:r>
      <w:r w:rsidR="007B7174">
        <w:t xml:space="preserve"> elérése érdekében</w:t>
      </w:r>
      <w:r>
        <w:t>.</w:t>
      </w:r>
      <w:r w:rsidR="00E50BC5">
        <w:t xml:space="preserve"> </w:t>
      </w:r>
      <w:r>
        <w:t xml:space="preserve">A </w:t>
      </w:r>
      <w:r w:rsidR="00E50BC5">
        <w:t xml:space="preserve">nukleáris </w:t>
      </w:r>
      <w:r>
        <w:t>energia e tekintetben elfogadhatóbb energiaforrásnak minősül,</w:t>
      </w:r>
      <w:r w:rsidR="00E50BC5">
        <w:t xml:space="preserve"> </w:t>
      </w:r>
      <w:r>
        <w:t xml:space="preserve">mint a </w:t>
      </w:r>
      <w:r w:rsidR="00E50BC5">
        <w:t xml:space="preserve">szén vagy az olaj. </w:t>
      </w:r>
    </w:p>
    <w:p w14:paraId="5ADEEE45" w14:textId="4A5EAC86" w:rsidR="007B7174" w:rsidRDefault="00E50BC5" w:rsidP="00A50AEB">
      <w:pPr>
        <w:jc w:val="both"/>
      </w:pPr>
      <w:r>
        <w:t>M</w:t>
      </w:r>
      <w:r w:rsidR="003E5245">
        <w:t>agyarország</w:t>
      </w:r>
      <w:r>
        <w:t xml:space="preserve"> esetében a</w:t>
      </w:r>
      <w:r w:rsidR="007B7174">
        <w:t xml:space="preserve"> felhasznált energia</w:t>
      </w:r>
      <w:r>
        <w:t xml:space="preserve"> 15%</w:t>
      </w:r>
      <w:r w:rsidR="007B7174">
        <w:t>-át</w:t>
      </w:r>
      <w:r>
        <w:t xml:space="preserve"> a nukleáris energi</w:t>
      </w:r>
      <w:r w:rsidR="007B7174">
        <w:t>a adja</w:t>
      </w:r>
      <w:r>
        <w:t xml:space="preserve">. </w:t>
      </w:r>
      <w:r w:rsidR="007B7174">
        <w:t>A lakossági energiaárak és a</w:t>
      </w:r>
      <w:r>
        <w:t>z üzemanyagár be</w:t>
      </w:r>
      <w:r w:rsidR="007B7174">
        <w:t>f</w:t>
      </w:r>
      <w:r>
        <w:t>agya</w:t>
      </w:r>
      <w:r w:rsidR="007B7174">
        <w:t>sztása</w:t>
      </w:r>
      <w:r>
        <w:t xml:space="preserve"> kockázat</w:t>
      </w:r>
      <w:r w:rsidR="007B7174">
        <w:t>tal jár</w:t>
      </w:r>
      <w:r>
        <w:t xml:space="preserve">, mert a magas </w:t>
      </w:r>
      <w:r w:rsidR="007B7174">
        <w:t>energia</w:t>
      </w:r>
      <w:r>
        <w:t>árakat k</w:t>
      </w:r>
      <w:r w:rsidR="007B7174">
        <w:t>öltség</w:t>
      </w:r>
      <w:r>
        <w:t xml:space="preserve">vetési pénzből kell pótolni, </w:t>
      </w:r>
      <w:r w:rsidR="007B7174">
        <w:t>ha pedig ez megszűnik, akkor</w:t>
      </w:r>
      <w:r>
        <w:t xml:space="preserve"> a</w:t>
      </w:r>
      <w:r w:rsidR="007B7174">
        <w:t xml:space="preserve"> </w:t>
      </w:r>
      <w:r>
        <w:t xml:space="preserve">háztartások körében </w:t>
      </w:r>
      <w:r w:rsidR="007B7174">
        <w:t>várható</w:t>
      </w:r>
      <w:r>
        <w:t xml:space="preserve"> egy nagy áremelés. </w:t>
      </w:r>
      <w:r w:rsidR="007B7174">
        <w:t>A mezőgazdaságban</w:t>
      </w:r>
      <w:r>
        <w:t xml:space="preserve"> növeked</w:t>
      </w:r>
      <w:r w:rsidR="007B7174">
        <w:t>n</w:t>
      </w:r>
      <w:r>
        <w:t>ek a termelői árak</w:t>
      </w:r>
      <w:r w:rsidR="007B7174">
        <w:t>,</w:t>
      </w:r>
      <w:r>
        <w:t xml:space="preserve"> így az élelmiszerárak is, </w:t>
      </w:r>
      <w:r w:rsidR="007B7174">
        <w:t xml:space="preserve">s ez ugyancsak </w:t>
      </w:r>
      <w:r>
        <w:t xml:space="preserve">hajtja fel az inflációt. </w:t>
      </w:r>
      <w:r w:rsidR="007B7174">
        <w:t>Az i</w:t>
      </w:r>
      <w:r>
        <w:t xml:space="preserve">pari termelői árak is emelkednek, de ott nem megy olyan gyorsan az áthárítás. </w:t>
      </w:r>
      <w:r w:rsidR="007B7174">
        <w:t>F</w:t>
      </w:r>
      <w:r>
        <w:t>es</w:t>
      </w:r>
      <w:r w:rsidR="007B7174">
        <w:t>z</w:t>
      </w:r>
      <w:r>
        <w:t>es</w:t>
      </w:r>
      <w:r w:rsidR="007B7174">
        <w:t xml:space="preserve"> a</w:t>
      </w:r>
      <w:r>
        <w:t xml:space="preserve"> munkaerőpiac</w:t>
      </w:r>
      <w:r w:rsidR="007B7174">
        <w:t>, vagyis</w:t>
      </w:r>
      <w:r>
        <w:t xml:space="preserve"> alacsony</w:t>
      </w:r>
      <w:r w:rsidR="007B7174">
        <w:t xml:space="preserve"> </w:t>
      </w:r>
      <w:r w:rsidR="001F1C34">
        <w:t xml:space="preserve">a </w:t>
      </w:r>
      <w:r w:rsidR="007B7174">
        <w:t>munkanélküliségi ráta és</w:t>
      </w:r>
      <w:r>
        <w:t xml:space="preserve"> egyre több a betöltetlen állás</w:t>
      </w:r>
      <w:r w:rsidR="007B7174">
        <w:t>.</w:t>
      </w:r>
      <w:r>
        <w:t xml:space="preserve"> </w:t>
      </w:r>
      <w:r w:rsidR="007B7174">
        <w:t>Ennek hatására</w:t>
      </w:r>
      <w:r>
        <w:t xml:space="preserve"> </w:t>
      </w:r>
      <w:r w:rsidR="007B7174">
        <w:t xml:space="preserve">a </w:t>
      </w:r>
      <w:r>
        <w:t>termelési k</w:t>
      </w:r>
      <w:r w:rsidR="007B7174">
        <w:t>öltség</w:t>
      </w:r>
      <w:r>
        <w:t xml:space="preserve">ek magasan maradnak, </w:t>
      </w:r>
      <w:r w:rsidR="007B7174">
        <w:t>mely szintén</w:t>
      </w:r>
      <w:r>
        <w:t xml:space="preserve"> infláció</w:t>
      </w:r>
      <w:r w:rsidR="007B7174">
        <w:t xml:space="preserve"> gerjesztő hatású</w:t>
      </w:r>
      <w:r>
        <w:t xml:space="preserve">. </w:t>
      </w:r>
      <w:r w:rsidR="007B7174">
        <w:t>Pozitív</w:t>
      </w:r>
      <w:r>
        <w:t xml:space="preserve"> hatás</w:t>
      </w:r>
      <w:r w:rsidR="007B7174">
        <w:t>ként megemlíthetjük</w:t>
      </w:r>
      <w:r>
        <w:t xml:space="preserve"> a nettó reálkeresetek növekedés</w:t>
      </w:r>
      <w:r w:rsidR="007B7174">
        <w:t>ét, mely</w:t>
      </w:r>
      <w:r>
        <w:t xml:space="preserve"> növeli a fogyasztást, de ez spirálisan </w:t>
      </w:r>
      <w:r w:rsidR="007B7174">
        <w:t xml:space="preserve">tovább </w:t>
      </w:r>
      <w:r>
        <w:t xml:space="preserve">növelheti az inflációt. </w:t>
      </w:r>
      <w:r w:rsidR="007B7174">
        <w:t>A</w:t>
      </w:r>
      <w:r>
        <w:t xml:space="preserve"> jegybank </w:t>
      </w:r>
      <w:r w:rsidR="007B7174">
        <w:t>s</w:t>
      </w:r>
      <w:r>
        <w:t>em tud az inflációs várakozások</w:t>
      </w:r>
      <w:r w:rsidR="007B7174">
        <w:t xml:space="preserve"> ellen hatni</w:t>
      </w:r>
      <w:r>
        <w:t xml:space="preserve">. </w:t>
      </w:r>
      <w:r>
        <w:lastRenderedPageBreak/>
        <w:t xml:space="preserve">További kamatemelések várhatóak, </w:t>
      </w:r>
      <w:r w:rsidR="007B7174">
        <w:t>mely</w:t>
      </w:r>
      <w:r>
        <w:t xml:space="preserve"> a hitelárazásban is megjelenik majd</w:t>
      </w:r>
      <w:r w:rsidR="007B7174">
        <w:t>.</w:t>
      </w:r>
      <w:r>
        <w:t xml:space="preserve"> </w:t>
      </w:r>
      <w:r w:rsidR="007B7174">
        <w:t>Ez</w:t>
      </w:r>
      <w:r>
        <w:t xml:space="preserve"> visszafogja a hitelkeresletet, ami </w:t>
      </w:r>
      <w:r w:rsidR="007B7174">
        <w:t xml:space="preserve">pedig </w:t>
      </w:r>
      <w:r>
        <w:t>lassítja majd a magyar gazdaságot</w:t>
      </w:r>
      <w:r w:rsidR="007B7174">
        <w:t>, így</w:t>
      </w:r>
      <w:r>
        <w:t xml:space="preserve"> jövőre </w:t>
      </w:r>
      <w:proofErr w:type="spellStart"/>
      <w:r>
        <w:t>max</w:t>
      </w:r>
      <w:proofErr w:type="spellEnd"/>
      <w:r>
        <w:t xml:space="preserve">. 3,5%-os gazdasági növekedéssel számolhatunk. </w:t>
      </w:r>
    </w:p>
    <w:p w14:paraId="7E2FA6D3" w14:textId="7D01DBA9" w:rsidR="00D81B2B" w:rsidRDefault="007B7174" w:rsidP="00A50AEB">
      <w:pPr>
        <w:jc w:val="both"/>
      </w:pPr>
      <w:r>
        <w:t xml:space="preserve">A </w:t>
      </w:r>
      <w:proofErr w:type="spellStart"/>
      <w:r>
        <w:t>k</w:t>
      </w:r>
      <w:r w:rsidR="00E50BC5">
        <w:t>riptopiac</w:t>
      </w:r>
      <w:proofErr w:type="spellEnd"/>
      <w:r>
        <w:t xml:space="preserve"> elszálló árainak lufija is bármikor </w:t>
      </w:r>
      <w:r w:rsidR="00E50BC5">
        <w:t>kipukkanhat</w:t>
      </w:r>
      <w:r>
        <w:t>, így</w:t>
      </w:r>
      <w:r w:rsidR="00E50BC5">
        <w:t xml:space="preserve"> a köv</w:t>
      </w:r>
      <w:r>
        <w:t>etkező</w:t>
      </w:r>
      <w:r w:rsidR="00E50BC5">
        <w:t xml:space="preserve"> recesszió 2-3 év múlva várható. </w:t>
      </w:r>
      <w:r>
        <w:t xml:space="preserve">Az </w:t>
      </w:r>
      <w:r w:rsidR="001F1C34">
        <w:t>e</w:t>
      </w:r>
      <w:r w:rsidR="00E50BC5">
        <w:t>uro</w:t>
      </w:r>
      <w:r>
        <w:t xml:space="preserve"> </w:t>
      </w:r>
      <w:r w:rsidR="00E50BC5">
        <w:t>-</w:t>
      </w:r>
      <w:r>
        <w:t xml:space="preserve"> </w:t>
      </w:r>
      <w:r w:rsidR="001F1C34">
        <w:t>f</w:t>
      </w:r>
      <w:r>
        <w:t>orint</w:t>
      </w:r>
      <w:r w:rsidR="00E50BC5">
        <w:t xml:space="preserve"> </w:t>
      </w:r>
      <w:r>
        <w:t xml:space="preserve">viszonylatában </w:t>
      </w:r>
      <w:r w:rsidR="00E50BC5">
        <w:t>erősödés indult be</w:t>
      </w:r>
      <w:r>
        <w:t xml:space="preserve"> a</w:t>
      </w:r>
      <w:r w:rsidR="00E50BC5">
        <w:t xml:space="preserve"> jegybank</w:t>
      </w:r>
      <w:r>
        <w:t>i</w:t>
      </w:r>
      <w:r w:rsidR="00E50BC5">
        <w:t xml:space="preserve"> politik</w:t>
      </w:r>
      <w:r>
        <w:t>a következtében</w:t>
      </w:r>
      <w:r w:rsidR="00E50BC5">
        <w:t>. 350 környékére is le</w:t>
      </w:r>
      <w:r w:rsidR="001F1C34">
        <w:t>csökkenhet a forint árfolyama</w:t>
      </w:r>
      <w:r w:rsidR="00E50BC5">
        <w:t xml:space="preserve"> a szigorú magyar monetáris politikának</w:t>
      </w:r>
      <w:r w:rsidR="001F1C34">
        <w:t xml:space="preserve"> köszönhetően</w:t>
      </w:r>
      <w:r w:rsidR="00E50BC5">
        <w:t xml:space="preserve">.  </w:t>
      </w:r>
      <w:r w:rsidR="00A74FB2">
        <w:t xml:space="preserve">      </w:t>
      </w:r>
    </w:p>
    <w:sectPr w:rsidR="00D81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F3BA8" w14:textId="77777777" w:rsidR="005316D2" w:rsidRDefault="005316D2" w:rsidP="005316D2">
      <w:pPr>
        <w:spacing w:after="0" w:line="240" w:lineRule="auto"/>
      </w:pPr>
      <w:r>
        <w:separator/>
      </w:r>
    </w:p>
  </w:endnote>
  <w:endnote w:type="continuationSeparator" w:id="0">
    <w:p w14:paraId="1C856F0E" w14:textId="77777777" w:rsidR="005316D2" w:rsidRDefault="005316D2" w:rsidP="0053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6746" w14:textId="77777777" w:rsidR="005316D2" w:rsidRDefault="005316D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E4B9B" w14:textId="77777777" w:rsidR="005316D2" w:rsidRDefault="005316D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473" w14:textId="77777777" w:rsidR="005316D2" w:rsidRDefault="005316D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179F3" w14:textId="77777777" w:rsidR="005316D2" w:rsidRDefault="005316D2" w:rsidP="005316D2">
      <w:pPr>
        <w:spacing w:after="0" w:line="240" w:lineRule="auto"/>
      </w:pPr>
      <w:r>
        <w:separator/>
      </w:r>
    </w:p>
  </w:footnote>
  <w:footnote w:type="continuationSeparator" w:id="0">
    <w:p w14:paraId="61043EA9" w14:textId="77777777" w:rsidR="005316D2" w:rsidRDefault="005316D2" w:rsidP="0053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DDDC" w14:textId="77777777" w:rsidR="005316D2" w:rsidRDefault="005316D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34ADA" w14:textId="51F6628B" w:rsidR="005316D2" w:rsidRDefault="005316D2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42F48EF" wp14:editId="21EC2FB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f7d64ec5b04932021f238f8b" descr="{&quot;HashCode&quot;:-88924665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5C85A4" w14:textId="208694D8" w:rsidR="005316D2" w:rsidRPr="005316D2" w:rsidRDefault="005316D2" w:rsidP="005316D2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316D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2F48EF" id="_x0000_t202" coordsize="21600,21600" o:spt="202" path="m,l,21600r21600,l21600,xe">
              <v:stroke joinstyle="miter"/>
              <v:path gradientshapeok="t" o:connecttype="rect"/>
            </v:shapetype>
            <v:shape id="MSIPCMf7d64ec5b04932021f238f8b" o:spid="_x0000_s1026" type="#_x0000_t202" alt="{&quot;HashCode&quot;:-88924665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CEqJVkqwIAAEYFAAAOAAAAAAAAAAAA&#10;AAAAAC4CAABkcnMvZTJvRG9jLnhtbFBLAQItABQABgAIAAAAIQBLIgnm3AAAAAcBAAAPAAAAAAAA&#10;AAAAAAAAAAUFAABkcnMvZG93bnJldi54bWxQSwUGAAAAAAQABADzAAAADgYAAAAA&#10;" o:allowincell="f" filled="f" stroked="f" strokeweight=".5pt">
              <v:fill o:detectmouseclick="t"/>
              <v:textbox inset=",0,,0">
                <w:txbxContent>
                  <w:p w14:paraId="585C85A4" w14:textId="208694D8" w:rsidR="005316D2" w:rsidRPr="005316D2" w:rsidRDefault="005316D2" w:rsidP="005316D2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316D2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BEEE0" w14:textId="77777777" w:rsidR="005316D2" w:rsidRDefault="005316D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FB2"/>
    <w:rsid w:val="001F1C34"/>
    <w:rsid w:val="003E3DFA"/>
    <w:rsid w:val="003E5245"/>
    <w:rsid w:val="00414AB0"/>
    <w:rsid w:val="005316D2"/>
    <w:rsid w:val="006A7D74"/>
    <w:rsid w:val="007B7174"/>
    <w:rsid w:val="007F2FEA"/>
    <w:rsid w:val="007F3EF6"/>
    <w:rsid w:val="00846990"/>
    <w:rsid w:val="009B70F2"/>
    <w:rsid w:val="00A50AEB"/>
    <w:rsid w:val="00A74FB2"/>
    <w:rsid w:val="00B14F8A"/>
    <w:rsid w:val="00BD3903"/>
    <w:rsid w:val="00D81B2B"/>
    <w:rsid w:val="00E50BC5"/>
    <w:rsid w:val="00E614A3"/>
    <w:rsid w:val="00E7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28E4D"/>
  <w15:chartTrackingRefBased/>
  <w15:docId w15:val="{1807D64B-EE3E-45F4-BB52-CB023959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3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6D2"/>
  </w:style>
  <w:style w:type="paragraph" w:styleId="llb">
    <w:name w:val="footer"/>
    <w:basedOn w:val="Norml"/>
    <w:link w:val="llbChar"/>
    <w:uiPriority w:val="99"/>
    <w:unhideWhenUsed/>
    <w:rsid w:val="00531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4071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Krisztina Csidei</dc:creator>
  <cp:keywords/>
  <dc:description/>
  <cp:lastModifiedBy>ANITA SCHMIDT</cp:lastModifiedBy>
  <cp:revision>2</cp:revision>
  <dcterms:created xsi:type="dcterms:W3CDTF">2022-02-22T10:14:00Z</dcterms:created>
  <dcterms:modified xsi:type="dcterms:W3CDTF">2022-02-22T10:14:00Z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5a63cc4-2ec6-44d2-91a5-2f2bdabdec44_Enabled">
    <vt:lpwstr>true</vt:lpwstr>
  </property>
  <property fmtid="{D5CDD505-2E9C-101B-9397-08002B2CF9AE}" pid="3" name="MSIP_Label_a5a63cc4-2ec6-44d2-91a5-2f2bdabdec44_SetDate">
    <vt:lpwstr>2022-02-22T10:13:22Z</vt:lpwstr>
  </property>
  <property fmtid="{D5CDD505-2E9C-101B-9397-08002B2CF9AE}" pid="4" name="MSIP_Label_a5a63cc4-2ec6-44d2-91a5-2f2bdabdec44_Method">
    <vt:lpwstr>Privileged</vt:lpwstr>
  </property>
  <property fmtid="{D5CDD505-2E9C-101B-9397-08002B2CF9AE}" pid="5" name="MSIP_Label_a5a63cc4-2ec6-44d2-91a5-2f2bdabdec44_Name">
    <vt:lpwstr>a5a63cc4-2ec6-44d2-91a5-2f2bdabdec44</vt:lpwstr>
  </property>
  <property fmtid="{D5CDD505-2E9C-101B-9397-08002B2CF9AE}" pid="6" name="MSIP_Label_a5a63cc4-2ec6-44d2-91a5-2f2bdabdec44_SiteId">
    <vt:lpwstr>64af2aee-7d6c-49ac-a409-192d3fee73b8</vt:lpwstr>
  </property>
  <property fmtid="{D5CDD505-2E9C-101B-9397-08002B2CF9AE}" pid="7" name="MSIP_Label_a5a63cc4-2ec6-44d2-91a5-2f2bdabdec44_ActionId">
    <vt:lpwstr>44be5f45-5298-46c2-847e-2316842b00b5</vt:lpwstr>
  </property>
  <property fmtid="{D5CDD505-2E9C-101B-9397-08002B2CF9AE}" pid="8" name="MSIP_Label_a5a63cc4-2ec6-44d2-91a5-2f2bdabdec44_ContentBits">
    <vt:lpwstr>1</vt:lpwstr>
  </property>
</Properties>
</file>